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12" w:rsidRDefault="00540012" w:rsidP="00540012">
      <w:pPr>
        <w:spacing w:after="0"/>
        <w:ind w:firstLine="709"/>
        <w:jc w:val="center"/>
        <w:rPr>
          <w:b/>
          <w:i/>
          <w:color w:val="FF0000"/>
          <w:sz w:val="32"/>
          <w:szCs w:val="32"/>
        </w:rPr>
      </w:pPr>
      <w:r w:rsidRPr="00540012">
        <w:rPr>
          <w:b/>
          <w:i/>
          <w:color w:val="FF0000"/>
          <w:sz w:val="32"/>
          <w:szCs w:val="32"/>
        </w:rPr>
        <w:t>Развитие речи у детей в возрасте 3-4 лет</w:t>
      </w:r>
    </w:p>
    <w:p w:rsidR="00540012" w:rsidRPr="00540012" w:rsidRDefault="00540012" w:rsidP="00540012">
      <w:pPr>
        <w:spacing w:after="0"/>
        <w:ind w:firstLine="709"/>
        <w:jc w:val="center"/>
        <w:rPr>
          <w:b/>
          <w:i/>
          <w:color w:val="FF0000"/>
          <w:sz w:val="32"/>
          <w:szCs w:val="32"/>
        </w:rPr>
      </w:pPr>
      <w:bookmarkStart w:id="0" w:name="_GoBack"/>
      <w:bookmarkEnd w:id="0"/>
    </w:p>
    <w:p w:rsidR="00540012" w:rsidRDefault="00540012" w:rsidP="00540012">
      <w:pPr>
        <w:spacing w:after="0"/>
        <w:ind w:firstLine="709"/>
        <w:jc w:val="both"/>
      </w:pPr>
      <w:r>
        <w:t xml:space="preserve"> И</w:t>
      </w:r>
      <w:r>
        <w:t>грает ключевую роль в их общем развитии. В этот период формируются основные языковые навыки, которые будут служить основой для дальнейшего обучения и общения. Речь не только помогает детям взаимодействовать с окружающим миром, но и развивает их когнитивные способности, позволяет выразить свои мысли и чувства, а также способствует социализации.</w:t>
      </w:r>
    </w:p>
    <w:p w:rsidR="00540012" w:rsidRDefault="00540012" w:rsidP="00540012">
      <w:pPr>
        <w:spacing w:after="0"/>
        <w:ind w:firstLine="709"/>
        <w:jc w:val="both"/>
      </w:pPr>
    </w:p>
    <w:p w:rsidR="00540012" w:rsidRDefault="00540012" w:rsidP="00540012">
      <w:pPr>
        <w:spacing w:after="0"/>
        <w:ind w:firstLine="709"/>
        <w:jc w:val="both"/>
      </w:pPr>
      <w:r>
        <w:t>Исследования показывают, что игры и специальные занятия могут значительно ускорить развитие речевых навыков у детей. В этом возрасте дети активно осваивают новые слова, учатся строить фразы и использовать грамматические конструкции. Игровая форма обучения делает процесс более интересным и увлекательным, что способствует лучшему усвоению информации.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b/>
          <w:i/>
        </w:rPr>
      </w:pPr>
      <w:r>
        <w:t xml:space="preserve"> </w:t>
      </w:r>
      <w:r w:rsidRPr="00540012">
        <w:rPr>
          <w:b/>
          <w:i/>
          <w:color w:val="FF0000"/>
        </w:rPr>
        <w:t>Игры и занятия для развития речи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1. Сказкотерапия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Использование простых сказок и рассказов, где ребенок помогает завершать истории или придумывать свои собственные.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Развитие воображения, расширение словарного запаса, обучение структуре повествования.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2. Игры с картинками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Расположите несколько картинок и предлагайте ребенку описать их, придумать рассказ или задать вопросы о том, что происходит на изображении.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Развитие способности к описанию, формулирование мыслей, активизация активного словарного запаса.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3. Рифмовки и стихи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Чтение и запоминание коротких стихов и рифмовок. Можно также предлагать ребенку придумать свои рифмы.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Развитие фонематического слуха, понимание ритма и звучания языка, активизация креативного мышления.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4. Кукольный театр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Применение кукол для разыгрывания сценок или сказок. Дети могут сами создавать спектакли, развивая их сюжет.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Развитие коммуникационных навыков, умения работать в группе, расширение словарного запаса.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5. Развивающие игры</w:t>
      </w:r>
    </w:p>
    <w:p w:rsidR="00540012" w:rsidRDefault="00540012" w:rsidP="00540012">
      <w:pPr>
        <w:spacing w:after="0"/>
        <w:ind w:firstLine="709"/>
        <w:jc w:val="both"/>
      </w:pPr>
      <w:r>
        <w:lastRenderedPageBreak/>
        <w:t xml:space="preserve">   - Описание: Игры типа "Найди пару", "Кто больше назовет слов на букву…", "Чего не хватает?" и т.д.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Обогащение словаря, развитие ассоциативного мышления и внимание.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6. Музыкальные занятия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Пение песен, участие в ритмических играх с использованием музыкальных инструментов.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Развитие слуха, чувства ритма, а также улучшение произношения.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ind w:firstLine="709"/>
        <w:jc w:val="both"/>
        <w:rPr>
          <w:color w:val="FF0000"/>
        </w:rPr>
      </w:pPr>
      <w:r w:rsidRPr="00540012">
        <w:rPr>
          <w:color w:val="FF0000"/>
        </w:rPr>
        <w:t>7. Интерактивные книги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Описание: Чтение книг с яркими иллюстрациями и интерактивными элементами (кнопки, звук, текстуры).</w:t>
      </w:r>
    </w:p>
    <w:p w:rsidR="00540012" w:rsidRDefault="00540012" w:rsidP="00540012">
      <w:pPr>
        <w:spacing w:after="0"/>
        <w:ind w:firstLine="709"/>
        <w:jc w:val="both"/>
      </w:pPr>
      <w:r>
        <w:t xml:space="preserve">   - Цель: Стимуляция интереса к чтению, развитие конструктивного мышления и словарного запаса.</w:t>
      </w:r>
    </w:p>
    <w:p w:rsidR="00540012" w:rsidRDefault="00540012" w:rsidP="00540012">
      <w:pPr>
        <w:spacing w:after="0"/>
        <w:ind w:firstLine="709"/>
        <w:jc w:val="both"/>
      </w:pPr>
    </w:p>
    <w:p w:rsidR="00540012" w:rsidRPr="00540012" w:rsidRDefault="00540012" w:rsidP="00540012">
      <w:pPr>
        <w:spacing w:after="0"/>
        <w:jc w:val="both"/>
        <w:rPr>
          <w:b/>
          <w:i/>
          <w:color w:val="FF0000"/>
        </w:rPr>
      </w:pPr>
      <w:r w:rsidRPr="00540012">
        <w:rPr>
          <w:b/>
          <w:i/>
          <w:color w:val="FF0000"/>
        </w:rPr>
        <w:t>Заключение</w:t>
      </w:r>
    </w:p>
    <w:p w:rsidR="00540012" w:rsidRDefault="00540012" w:rsidP="00540012">
      <w:pPr>
        <w:spacing w:after="0"/>
        <w:ind w:firstLine="709"/>
        <w:jc w:val="both"/>
      </w:pPr>
    </w:p>
    <w:p w:rsidR="00F12C76" w:rsidRDefault="00540012" w:rsidP="00540012">
      <w:pPr>
        <w:spacing w:after="0"/>
        <w:ind w:firstLine="709"/>
        <w:jc w:val="both"/>
      </w:pPr>
      <w:r>
        <w:t>Развитие речи у детей 3-4 лет является важным этапом их жизни, потому что именно в этот период происходит активное освоение языка. Игры и специализированные занятия помогут ребенку не только развить речевые навыки, но и укрепить уверенность в себе, развить творческое мышление и социализацию. Занимаясь с детьми, важно проявлять терпение и поддерживать их стремление к обучению, создавая при этом положительную и доверительную атмосферу.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6F"/>
    <w:rsid w:val="00540012"/>
    <w:rsid w:val="006C0B77"/>
    <w:rsid w:val="008242FF"/>
    <w:rsid w:val="00870751"/>
    <w:rsid w:val="00922C48"/>
    <w:rsid w:val="00A506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03B0-60AF-49AC-8C17-9BC85A1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2024-11-20T13:40:00Z</dcterms:created>
  <dcterms:modified xsi:type="dcterms:W3CDTF">2024-11-20T13:42:00Z</dcterms:modified>
</cp:coreProperties>
</file>